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C" w:rsidRDefault="002E090C" w:rsidP="002E090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2E090C" w:rsidRDefault="002E090C" w:rsidP="002E090C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 бесплатного пользования педагогическими работниками образовательными и методическими услугами учреждения</w:t>
      </w:r>
    </w:p>
    <w:p w:rsidR="002E090C" w:rsidRDefault="002E090C" w:rsidP="002E090C">
      <w:pPr>
        <w:spacing w:before="240" w:line="360" w:lineRule="auto"/>
        <w:jc w:val="center"/>
      </w:pPr>
    </w:p>
    <w:p w:rsidR="002E090C" w:rsidRDefault="002E090C" w:rsidP="002E090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регламентирует бесплатное пользование педагогическими работниками образовательными и методическими услугами </w:t>
      </w:r>
      <w:r>
        <w:rPr>
          <w:sz w:val="28"/>
          <w:szCs w:val="28"/>
          <w:shd w:val="clear" w:color="auto" w:fill="FFFFFF"/>
        </w:rPr>
        <w:t xml:space="preserve">МБДОУ детский сад № 5 «Лесовичок» </w:t>
      </w:r>
      <w:r>
        <w:rPr>
          <w:sz w:val="28"/>
          <w:szCs w:val="28"/>
        </w:rPr>
        <w:t xml:space="preserve"> (далее – Учреждение).</w:t>
      </w:r>
    </w:p>
    <w:p w:rsidR="002E090C" w:rsidRDefault="002E090C" w:rsidP="002E090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образовательными услугами</w:t>
      </w:r>
    </w:p>
    <w:p w:rsidR="002E090C" w:rsidRDefault="002E090C" w:rsidP="002E090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работники, при условии положительного решения заведующего Учреждением и в случае наличия финансовых средств, имеют право на бесплатное обучение по дополнительным общеобразовательным программам (в объедениях, предусматривающих возможность обучения взрослых), реализуемым Учреждением.</w:t>
      </w:r>
    </w:p>
    <w:p w:rsidR="002E090C" w:rsidRDefault="002E090C" w:rsidP="002E090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по программам, указанным в пункте 2.1. настоящего Порядка, педагогический работник обращается с заявлением на имя заведующего Учреждением.</w:t>
      </w:r>
    </w:p>
    <w:p w:rsidR="002E090C" w:rsidRDefault="002E090C" w:rsidP="002E090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методическими услугами</w:t>
      </w:r>
    </w:p>
    <w:p w:rsidR="002E090C" w:rsidRDefault="002E090C" w:rsidP="002E090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2E090C" w:rsidRDefault="002E090C" w:rsidP="002E090C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методических разработок, имеющихся в Учреждении;</w:t>
      </w:r>
    </w:p>
    <w:p w:rsidR="002E090C" w:rsidRDefault="002E090C" w:rsidP="002E090C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2E090C" w:rsidRDefault="002E090C" w:rsidP="002E090C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2E090C" w:rsidRDefault="002E090C" w:rsidP="002E090C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помощь в освоении и разработке инновационных программ и технологий;</w:t>
      </w:r>
    </w:p>
    <w:p w:rsidR="002E090C" w:rsidRDefault="002E090C" w:rsidP="002E090C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</w:t>
      </w:r>
      <w:r>
        <w:rPr>
          <w:sz w:val="28"/>
          <w:szCs w:val="28"/>
        </w:rPr>
        <w:lastRenderedPageBreak/>
        <w:t>методических выставках, других формах методической работы;</w:t>
      </w:r>
    </w:p>
    <w:p w:rsidR="002E090C" w:rsidRDefault="002E090C" w:rsidP="002E090C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090E29" w:rsidRPr="002E090C" w:rsidRDefault="002E090C" w:rsidP="002E090C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методической помощи педагогический работник может обратиться к заведующей Учреждения или старшему воспитателю Учреждения.</w:t>
      </w:r>
    </w:p>
    <w:sectPr w:rsidR="00090E29" w:rsidRPr="002E090C" w:rsidSect="002E090C">
      <w:footerReference w:type="default" r:id="rId7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0C" w:rsidRDefault="002E090C" w:rsidP="002E090C">
      <w:r>
        <w:separator/>
      </w:r>
    </w:p>
  </w:endnote>
  <w:endnote w:type="continuationSeparator" w:id="0">
    <w:p w:rsidR="002E090C" w:rsidRDefault="002E090C" w:rsidP="002E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2455"/>
      <w:docPartObj>
        <w:docPartGallery w:val="Page Numbers (Bottom of Page)"/>
        <w:docPartUnique/>
      </w:docPartObj>
    </w:sdtPr>
    <w:sdtContent>
      <w:p w:rsidR="002E090C" w:rsidRDefault="002E090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E090C" w:rsidRDefault="002E09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0C" w:rsidRDefault="002E090C" w:rsidP="002E090C">
      <w:r>
        <w:separator/>
      </w:r>
    </w:p>
  </w:footnote>
  <w:footnote w:type="continuationSeparator" w:id="0">
    <w:p w:rsidR="002E090C" w:rsidRDefault="002E090C" w:rsidP="002E0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90C"/>
    <w:rsid w:val="00010DE1"/>
    <w:rsid w:val="00090E29"/>
    <w:rsid w:val="002E090C"/>
    <w:rsid w:val="00C7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 w:right="283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C"/>
    <w:pPr>
      <w:widowControl w:val="0"/>
      <w:suppressAutoHyphens/>
      <w:spacing w:after="0" w:line="240" w:lineRule="auto"/>
      <w:ind w:left="0" w:right="0" w:firstLine="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E090C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90C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hi-IN" w:bidi="hi-IN"/>
    </w:rPr>
  </w:style>
  <w:style w:type="paragraph" w:styleId="a3">
    <w:name w:val="List Paragraph"/>
    <w:basedOn w:val="a"/>
    <w:qFormat/>
    <w:rsid w:val="002E090C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2E09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090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E09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E090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1</cp:revision>
  <dcterms:created xsi:type="dcterms:W3CDTF">2014-02-13T16:27:00Z</dcterms:created>
  <dcterms:modified xsi:type="dcterms:W3CDTF">2014-02-13T16:32:00Z</dcterms:modified>
</cp:coreProperties>
</file>